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E39" w:rsidRDefault="003F34A5" w:rsidP="005B5AF5">
      <w:pPr>
        <w:spacing w:after="0"/>
        <w:jc w:val="both"/>
        <w:rPr>
          <w:rFonts w:ascii="Times New Roman" w:eastAsia="Times New Roman" w:hAnsi="Times New Roman" w:cs="Times New Roman"/>
        </w:rPr>
      </w:pPr>
      <w:r w:rsidRPr="003F34A5">
        <w:rPr>
          <w:rFonts w:ascii="Times New Roman" w:eastAsia="Times New Roman" w:hAnsi="Times New Roman" w:cs="Times New Roman"/>
        </w:rPr>
        <w:t xml:space="preserve">Klasa:  </w:t>
      </w:r>
      <w:r w:rsidR="00701B34" w:rsidRPr="00701B34">
        <w:rPr>
          <w:rFonts w:ascii="Times New Roman" w:eastAsia="Times New Roman" w:hAnsi="Times New Roman" w:cs="Times New Roman"/>
        </w:rPr>
        <w:t>602-04/19-08/008</w:t>
      </w:r>
    </w:p>
    <w:p w:rsidR="005B5AF5" w:rsidRPr="009D441B" w:rsidRDefault="003F34A5" w:rsidP="005B5AF5">
      <w:p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  <w:lang w:eastAsia="hr-HR"/>
        </w:rPr>
      </w:pPr>
      <w:proofErr w:type="spellStart"/>
      <w:r w:rsidRPr="005B5AF5">
        <w:rPr>
          <w:rFonts w:ascii="Times New Roman" w:eastAsia="Times New Roman" w:hAnsi="Times New Roman" w:cs="Times New Roman"/>
        </w:rPr>
        <w:t>Urbroj</w:t>
      </w:r>
      <w:proofErr w:type="spellEnd"/>
      <w:r w:rsidRPr="005B5AF5">
        <w:rPr>
          <w:rFonts w:ascii="Times New Roman" w:eastAsia="Times New Roman" w:hAnsi="Times New Roman" w:cs="Times New Roman"/>
        </w:rPr>
        <w:t xml:space="preserve">:  </w:t>
      </w:r>
      <w:r w:rsidR="00B16DA8" w:rsidRPr="009D441B">
        <w:rPr>
          <w:rFonts w:ascii="Times New Roman" w:eastAsia="Times New Roman" w:hAnsi="Times New Roman" w:cs="Times New Roman"/>
          <w:szCs w:val="22"/>
          <w:lang w:eastAsia="hr-HR"/>
        </w:rPr>
        <w:t>251-75-09-5-19-0</w:t>
      </w:r>
      <w:r w:rsidR="00CA457B">
        <w:rPr>
          <w:rFonts w:ascii="Times New Roman" w:eastAsia="Times New Roman" w:hAnsi="Times New Roman" w:cs="Times New Roman"/>
          <w:szCs w:val="22"/>
          <w:lang w:eastAsia="hr-HR"/>
        </w:rPr>
        <w:t>7</w:t>
      </w:r>
    </w:p>
    <w:p w:rsidR="003F34A5" w:rsidRPr="009D441B" w:rsidRDefault="003F34A5" w:rsidP="005B5AF5">
      <w:pPr>
        <w:tabs>
          <w:tab w:val="clear" w:pos="1247"/>
        </w:tabs>
        <w:spacing w:after="0"/>
        <w:jc w:val="both"/>
        <w:rPr>
          <w:rFonts w:ascii="Calibri" w:eastAsia="Times New Roman" w:hAnsi="Calibri" w:cs="Calibri"/>
          <w:szCs w:val="22"/>
          <w:lang w:eastAsia="hr-HR"/>
        </w:rPr>
      </w:pPr>
      <w:r w:rsidRPr="009D441B">
        <w:rPr>
          <w:rFonts w:ascii="Times New Roman" w:eastAsia="Times New Roman" w:hAnsi="Times New Roman" w:cs="Times New Roman"/>
        </w:rPr>
        <w:t xml:space="preserve">Zagreb, </w:t>
      </w:r>
      <w:r w:rsidR="00CE3F69">
        <w:rPr>
          <w:rFonts w:ascii="Times New Roman" w:eastAsia="Times New Roman" w:hAnsi="Times New Roman" w:cs="Times New Roman"/>
        </w:rPr>
        <w:t>30</w:t>
      </w:r>
      <w:r w:rsidRPr="009D441B">
        <w:rPr>
          <w:rFonts w:ascii="Times New Roman" w:eastAsia="Times New Roman" w:hAnsi="Times New Roman" w:cs="Times New Roman"/>
        </w:rPr>
        <w:t xml:space="preserve">. </w:t>
      </w:r>
      <w:r w:rsidR="00CE3F69">
        <w:rPr>
          <w:rFonts w:ascii="Times New Roman" w:eastAsia="Times New Roman" w:hAnsi="Times New Roman" w:cs="Times New Roman"/>
        </w:rPr>
        <w:t>svibnja</w:t>
      </w:r>
      <w:r w:rsidR="00701B34" w:rsidRPr="009D441B">
        <w:rPr>
          <w:rFonts w:ascii="Times New Roman" w:eastAsia="Times New Roman" w:hAnsi="Times New Roman" w:cs="Times New Roman"/>
        </w:rPr>
        <w:t xml:space="preserve"> </w:t>
      </w:r>
      <w:r w:rsidRPr="009D441B">
        <w:rPr>
          <w:rFonts w:ascii="Times New Roman" w:eastAsia="Times New Roman" w:hAnsi="Times New Roman" w:cs="Times New Roman"/>
        </w:rPr>
        <w:t>201</w:t>
      </w:r>
      <w:r w:rsidR="00701B34" w:rsidRPr="009D441B">
        <w:rPr>
          <w:rFonts w:ascii="Times New Roman" w:eastAsia="Times New Roman" w:hAnsi="Times New Roman" w:cs="Times New Roman"/>
        </w:rPr>
        <w:t>9</w:t>
      </w:r>
      <w:r w:rsidRPr="009D441B">
        <w:rPr>
          <w:rFonts w:ascii="Times New Roman" w:eastAsia="Times New Roman" w:hAnsi="Times New Roman" w:cs="Times New Roman"/>
        </w:rPr>
        <w:t>.</w:t>
      </w:r>
    </w:p>
    <w:p w:rsidR="003F34A5" w:rsidRPr="003F34A5" w:rsidRDefault="003F34A5" w:rsidP="003F34A5">
      <w:pPr>
        <w:tabs>
          <w:tab w:val="clear" w:pos="1247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4D668C" w:rsidRPr="00701B34" w:rsidRDefault="003F34A5" w:rsidP="00701B34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3F34A5">
        <w:rPr>
          <w:rFonts w:ascii="Times New Roman" w:eastAsia="Times New Roman" w:hAnsi="Times New Roman" w:cs="Times New Roman"/>
          <w:szCs w:val="22"/>
        </w:rPr>
        <w:t xml:space="preserve">Na temelju članka 68. Zakona o znanstvenoj djelatnosti i visokom obrazovanju </w:t>
      </w:r>
      <w:r w:rsidR="00701B34" w:rsidRPr="00701B34">
        <w:rPr>
          <w:rFonts w:ascii="Times New Roman" w:eastAsia="Times New Roman" w:hAnsi="Times New Roman" w:cs="Times New Roman"/>
          <w:szCs w:val="22"/>
        </w:rPr>
        <w:t>(NN 123/03, 198/03, 105/04, 174/04, 02/07, 46/07, 45/09, 63/11, 94/13, 139/13, 101/14, 60/15, 131/17), odredbi Statuta Sveu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ilišta u Zagrebu i 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č</w:t>
      </w:r>
      <w:r w:rsidR="00701B34" w:rsidRPr="00701B34">
        <w:rPr>
          <w:rFonts w:ascii="Times New Roman" w:eastAsia="Times New Roman" w:hAnsi="Times New Roman" w:cs="Times New Roman"/>
          <w:szCs w:val="22"/>
        </w:rPr>
        <w:t>lanka 58. Statuta Kineziološkog fakulteta u Zagrebu  Fakultetsko vije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e Kineziološkog fakulteta na  </w:t>
      </w:r>
      <w:r w:rsidR="006667E1">
        <w:rPr>
          <w:rFonts w:ascii="Times New Roman" w:eastAsia="Times New Roman" w:hAnsi="Times New Roman" w:cs="Times New Roman"/>
          <w:szCs w:val="22"/>
        </w:rPr>
        <w:t>8</w:t>
      </w:r>
      <w:r w:rsidR="00363BAB" w:rsidRPr="00363BAB">
        <w:rPr>
          <w:rFonts w:ascii="Times New Roman" w:eastAsia="Times New Roman" w:hAnsi="Times New Roman" w:cs="Times New Roman"/>
          <w:szCs w:val="22"/>
        </w:rPr>
        <w:t>. redovitoj sjednici u ak. god. 2018./1</w:t>
      </w:r>
      <w:r w:rsidR="006667E1">
        <w:rPr>
          <w:rFonts w:ascii="Times New Roman" w:eastAsia="Times New Roman" w:hAnsi="Times New Roman" w:cs="Times New Roman"/>
          <w:szCs w:val="22"/>
        </w:rPr>
        <w:t>9. održanoj 30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. </w:t>
      </w:r>
      <w:r w:rsidR="006667E1">
        <w:rPr>
          <w:rFonts w:ascii="Times New Roman" w:eastAsia="Times New Roman" w:hAnsi="Times New Roman" w:cs="Times New Roman"/>
          <w:szCs w:val="22"/>
        </w:rPr>
        <w:t>svibnja</w:t>
      </w:r>
      <w:r w:rsidR="00363BAB" w:rsidRPr="00363BAB">
        <w:rPr>
          <w:rFonts w:ascii="Times New Roman" w:eastAsia="Times New Roman" w:hAnsi="Times New Roman" w:cs="Times New Roman"/>
          <w:szCs w:val="22"/>
        </w:rPr>
        <w:t xml:space="preserve"> 2019. </w:t>
      </w:r>
      <w:r w:rsidR="00363BAB" w:rsidRPr="009D441B">
        <w:rPr>
          <w:rFonts w:ascii="Times New Roman" w:eastAsia="Times New Roman" w:hAnsi="Times New Roman" w:cs="Times New Roman"/>
          <w:szCs w:val="22"/>
        </w:rPr>
        <w:t>godine (</w:t>
      </w:r>
      <w:r w:rsidR="009D441B" w:rsidRPr="009D441B">
        <w:rPr>
          <w:rFonts w:ascii="Times New Roman" w:eastAsia="Times New Roman" w:hAnsi="Times New Roman" w:cs="Times New Roman"/>
          <w:szCs w:val="22"/>
        </w:rPr>
        <w:t xml:space="preserve">Ad. </w:t>
      </w:r>
      <w:r w:rsidR="006667E1">
        <w:rPr>
          <w:rFonts w:ascii="Times New Roman" w:eastAsia="Times New Roman" w:hAnsi="Times New Roman" w:cs="Times New Roman"/>
          <w:szCs w:val="22"/>
        </w:rPr>
        <w:t>7</w:t>
      </w:r>
      <w:r w:rsidR="00363BAB" w:rsidRPr="009D441B">
        <w:rPr>
          <w:rFonts w:ascii="Times New Roman" w:eastAsia="Times New Roman" w:hAnsi="Times New Roman" w:cs="Times New Roman"/>
          <w:szCs w:val="22"/>
        </w:rPr>
        <w:t xml:space="preserve">. dnevnog </w:t>
      </w:r>
      <w:r w:rsidR="00363BAB" w:rsidRPr="00363BAB">
        <w:rPr>
          <w:rFonts w:ascii="Times New Roman" w:eastAsia="Times New Roman" w:hAnsi="Times New Roman" w:cs="Times New Roman"/>
          <w:szCs w:val="22"/>
        </w:rPr>
        <w:t>reda),</w:t>
      </w:r>
      <w:r w:rsidR="00701B34" w:rsidRPr="00701B34">
        <w:rPr>
          <w:rFonts w:ascii="Times New Roman" w:eastAsia="Times New Roman" w:hAnsi="Times New Roman" w:cs="Times New Roman"/>
          <w:szCs w:val="22"/>
        </w:rPr>
        <w:t xml:space="preserve"> donijelo je slijede</w:t>
      </w:r>
      <w:r w:rsidR="00701B34" w:rsidRPr="00701B34">
        <w:rPr>
          <w:rFonts w:ascii="Times New Roman" w:eastAsia="Times New Roman" w:hAnsi="Times New Roman" w:cs="Times New Roman" w:hint="eastAsia"/>
          <w:szCs w:val="22"/>
        </w:rPr>
        <w:t>ć</w:t>
      </w:r>
      <w:r w:rsidR="00701B34" w:rsidRPr="00701B34">
        <w:rPr>
          <w:rFonts w:ascii="Times New Roman" w:eastAsia="Times New Roman" w:hAnsi="Times New Roman" w:cs="Times New Roman"/>
          <w:szCs w:val="22"/>
        </w:rPr>
        <w:t>u</w:t>
      </w:r>
    </w:p>
    <w:p w:rsidR="004D668C" w:rsidRDefault="004D668C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4D668C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A917B5" w:rsidRDefault="00A917B5" w:rsidP="00A917B5">
      <w:pPr>
        <w:keepNext/>
        <w:tabs>
          <w:tab w:val="clear" w:pos="1247"/>
        </w:tabs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 w:val="32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D L U K U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917B5" w:rsidRPr="00A917B5" w:rsidRDefault="00A917B5" w:rsidP="00A917B5">
      <w:pPr>
        <w:numPr>
          <w:ilvl w:val="0"/>
          <w:numId w:val="10"/>
        </w:numPr>
        <w:tabs>
          <w:tab w:val="clear" w:pos="1247"/>
          <w:tab w:val="left" w:pos="709"/>
        </w:tabs>
        <w:spacing w:after="0"/>
        <w:ind w:left="142" w:hanging="68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U Stručno povjerenstvo za ocjenu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doktorskog rada </w:t>
      </w:r>
      <w:r w:rsidR="00CE3F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mr.sc. </w:t>
      </w:r>
      <w:r w:rsidR="00CA45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PREDRAGA SARATLIJE</w:t>
      </w:r>
      <w:r w:rsidR="004D66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917B5">
        <w:rPr>
          <w:rFonts w:ascii="Times New Roman" w:eastAsia="Times New Roman" w:hAnsi="Times New Roman" w:cs="Times New Roman"/>
          <w:szCs w:val="22"/>
        </w:rPr>
        <w:t xml:space="preserve"> 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>polazni</w:t>
      </w:r>
      <w:r w:rsidR="00FF3F63">
        <w:rPr>
          <w:rFonts w:ascii="Times New Roman" w:eastAsia="Times New Roman" w:hAnsi="Times New Roman" w:cs="Times New Roman"/>
          <w:i/>
          <w:iCs/>
          <w:szCs w:val="22"/>
        </w:rPr>
        <w:t>ka</w:t>
      </w:r>
      <w:r w:rsidRPr="00A917B5">
        <w:rPr>
          <w:rFonts w:ascii="Times New Roman" w:eastAsia="Times New Roman" w:hAnsi="Times New Roman" w:cs="Times New Roman"/>
          <w:i/>
          <w:iCs/>
          <w:szCs w:val="22"/>
        </w:rPr>
        <w:t xml:space="preserve"> poslijediplomskog  doktorskog  studija kineziologije</w:t>
      </w:r>
      <w:r w:rsidRPr="00A917B5">
        <w:rPr>
          <w:rFonts w:ascii="Times New Roman" w:eastAsia="Times New Roman" w:hAnsi="Times New Roman" w:cs="Times New Roman"/>
          <w:szCs w:val="22"/>
        </w:rPr>
        <w:t>,  pod naslovom:</w:t>
      </w:r>
    </w:p>
    <w:p w:rsidR="00A917B5" w:rsidRDefault="00A917B5" w:rsidP="00A917B5">
      <w:pPr>
        <w:tabs>
          <w:tab w:val="clear" w:pos="1247"/>
          <w:tab w:val="left" w:pos="709"/>
        </w:tabs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A457B" w:rsidRDefault="00CA457B" w:rsidP="00CA457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457B">
        <w:rPr>
          <w:rFonts w:ascii="Times New Roman" w:eastAsia="Times New Roman" w:hAnsi="Times New Roman" w:cs="Times New Roman"/>
          <w:b/>
          <w:sz w:val="24"/>
          <w:szCs w:val="24"/>
        </w:rPr>
        <w:t>KINEMATI</w:t>
      </w:r>
      <w:r w:rsidRPr="00CA457B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CA457B">
        <w:rPr>
          <w:rFonts w:ascii="Times New Roman" w:eastAsia="Times New Roman" w:hAnsi="Times New Roman" w:cs="Times New Roman"/>
          <w:b/>
          <w:sz w:val="24"/>
          <w:szCs w:val="24"/>
        </w:rPr>
        <w:t>KA I KINETI</w:t>
      </w:r>
      <w:r w:rsidRPr="00CA457B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CA457B">
        <w:rPr>
          <w:rFonts w:ascii="Times New Roman" w:eastAsia="Times New Roman" w:hAnsi="Times New Roman" w:cs="Times New Roman"/>
          <w:b/>
          <w:sz w:val="24"/>
          <w:szCs w:val="24"/>
        </w:rPr>
        <w:t>KA OBILJEŽJA SPECIFI</w:t>
      </w:r>
      <w:r w:rsidRPr="00CA457B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CA457B">
        <w:rPr>
          <w:rFonts w:ascii="Times New Roman" w:eastAsia="Times New Roman" w:hAnsi="Times New Roman" w:cs="Times New Roman"/>
          <w:b/>
          <w:sz w:val="24"/>
          <w:szCs w:val="24"/>
        </w:rPr>
        <w:t>NIH VJEŽBI ODRAZA SKAKA</w:t>
      </w:r>
      <w:r w:rsidRPr="00CA457B">
        <w:rPr>
          <w:rFonts w:ascii="Times New Roman" w:eastAsia="Times New Roman" w:hAnsi="Times New Roman" w:cs="Times New Roman" w:hint="eastAsia"/>
          <w:b/>
          <w:sz w:val="24"/>
          <w:szCs w:val="24"/>
        </w:rPr>
        <w:t>Č</w:t>
      </w:r>
      <w:r w:rsidRPr="00CA457B">
        <w:rPr>
          <w:rFonts w:ascii="Times New Roman" w:eastAsia="Times New Roman" w:hAnsi="Times New Roman" w:cs="Times New Roman"/>
          <w:b/>
          <w:sz w:val="24"/>
          <w:szCs w:val="24"/>
        </w:rPr>
        <w:t>ICA U VIS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</w:rPr>
        <w:t>imenuju se:</w:t>
      </w:r>
    </w:p>
    <w:p w:rsidR="00CA457B" w:rsidRPr="00CA457B" w:rsidRDefault="00CA457B" w:rsidP="00CA457B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CA457B">
        <w:rPr>
          <w:rFonts w:ascii="Times New Roman" w:hAnsi="Times New Roman" w:cs="Times New Roman"/>
          <w:b/>
          <w:szCs w:val="22"/>
        </w:rPr>
        <w:t>dr.sc. Vesna Babić</w:t>
      </w:r>
      <w:r w:rsidRPr="00CA457B">
        <w:rPr>
          <w:rFonts w:ascii="Times New Roman" w:hAnsi="Times New Roman" w:cs="Times New Roman"/>
          <w:szCs w:val="22"/>
        </w:rPr>
        <w:t>, redovita profesorica Kineziološkog fakulteta u Zagrebu, predsjednica</w:t>
      </w:r>
    </w:p>
    <w:p w:rsidR="00CA457B" w:rsidRPr="00CA457B" w:rsidRDefault="00CA457B" w:rsidP="00CA457B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CA457B">
        <w:rPr>
          <w:rFonts w:ascii="Times New Roman" w:hAnsi="Times New Roman" w:cs="Times New Roman"/>
          <w:b/>
          <w:szCs w:val="22"/>
        </w:rPr>
        <w:t>dr.sc. Ljubomir Antekolović</w:t>
      </w:r>
      <w:r w:rsidRPr="00CA457B">
        <w:rPr>
          <w:rFonts w:ascii="Times New Roman" w:hAnsi="Times New Roman" w:cs="Times New Roman"/>
          <w:szCs w:val="22"/>
        </w:rPr>
        <w:t>, izvanredni profesor Kineziološkog fakulteta u Zagrebu, član</w:t>
      </w:r>
    </w:p>
    <w:p w:rsidR="00CA457B" w:rsidRPr="00CA457B" w:rsidRDefault="00CA457B" w:rsidP="00CA457B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CA457B">
        <w:rPr>
          <w:rFonts w:ascii="Times New Roman" w:hAnsi="Times New Roman" w:cs="Times New Roman"/>
          <w:b/>
          <w:szCs w:val="22"/>
        </w:rPr>
        <w:t>dr.sc. Tomislav Pribanić</w:t>
      </w:r>
      <w:r w:rsidRPr="00CA457B">
        <w:rPr>
          <w:rFonts w:ascii="Times New Roman" w:hAnsi="Times New Roman" w:cs="Times New Roman"/>
          <w:szCs w:val="22"/>
        </w:rPr>
        <w:t xml:space="preserve">, redoviti profesor Fakulteta elektrotehnike i računarstva u Zagrebu,  član </w:t>
      </w:r>
    </w:p>
    <w:p w:rsidR="00CA457B" w:rsidRPr="00CA457B" w:rsidRDefault="00CA457B" w:rsidP="00CA457B">
      <w:pPr>
        <w:numPr>
          <w:ilvl w:val="0"/>
          <w:numId w:val="24"/>
        </w:numPr>
        <w:tabs>
          <w:tab w:val="clear" w:pos="1247"/>
        </w:tabs>
        <w:spacing w:after="0"/>
        <w:ind w:left="284" w:hanging="284"/>
        <w:jc w:val="both"/>
        <w:rPr>
          <w:rFonts w:ascii="Times New Roman" w:hAnsi="Times New Roman" w:cs="Times New Roman"/>
          <w:szCs w:val="22"/>
        </w:rPr>
      </w:pPr>
      <w:r w:rsidRPr="00CA457B">
        <w:rPr>
          <w:rFonts w:ascii="Times New Roman" w:hAnsi="Times New Roman" w:cs="Times New Roman"/>
          <w:b/>
          <w:szCs w:val="22"/>
        </w:rPr>
        <w:t>dr.sc. Dražen Harasin</w:t>
      </w:r>
      <w:r w:rsidRPr="00CA457B">
        <w:rPr>
          <w:rFonts w:ascii="Times New Roman" w:hAnsi="Times New Roman" w:cs="Times New Roman"/>
          <w:szCs w:val="22"/>
        </w:rPr>
        <w:t>, izvanredni profesor Kineziološkog fakulteta u Zagrebu, zamjenski član</w:t>
      </w:r>
    </w:p>
    <w:p w:rsidR="00CE3F69" w:rsidRDefault="00CE3F69" w:rsidP="00CE3F69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000542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szCs w:val="22"/>
        </w:rPr>
        <w:t xml:space="preserve">(2) Stručno povjerenstvo obvezno je postupiti sukladno odredbama Zakona o znanstvenoj djelatnosti i visokom obrazovanju,  Statuta Sveučilišta u Zagrebu, Pravilnika o doktorskim studijima Sveučilišta u Zagrebu i Statuta  Kineziološkog fakulteta Sveučilišta u Zagrebu.  </w:t>
      </w:r>
    </w:p>
    <w:p w:rsidR="00674067" w:rsidRDefault="00674067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6667E1" w:rsidRDefault="006667E1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</w:p>
    <w:p w:rsidR="00A917B5" w:rsidRPr="00A917B5" w:rsidRDefault="00A917B5" w:rsidP="00FF3F6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6B27C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</w:t>
      </w:r>
      <w:r w:rsidR="00674067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                            </w:t>
      </w:r>
      <w:r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Dekan 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</w:rPr>
      </w:pPr>
    </w:p>
    <w:p w:rsidR="00A917B5" w:rsidRPr="00A917B5" w:rsidRDefault="009B2627" w:rsidP="00A917B5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Cs w:val="22"/>
        </w:rPr>
      </w:pP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Cs w:val="22"/>
        </w:rPr>
        <w:tab/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izv.p</w:t>
      </w:r>
      <w:r w:rsidR="00A917B5" w:rsidRPr="00A917B5">
        <w:rPr>
          <w:rFonts w:ascii="Times New Roman" w:eastAsia="Times New Roman" w:hAnsi="Times New Roman" w:cs="Times New Roman"/>
          <w:b/>
          <w:bCs/>
          <w:i/>
          <w:iCs/>
          <w:szCs w:val="22"/>
        </w:rPr>
        <w:t xml:space="preserve">rof.dr.sc. </w:t>
      </w:r>
      <w:r w:rsidR="00121D6C">
        <w:rPr>
          <w:rFonts w:ascii="Times New Roman" w:eastAsia="Times New Roman" w:hAnsi="Times New Roman" w:cs="Times New Roman"/>
          <w:b/>
          <w:bCs/>
          <w:i/>
          <w:iCs/>
          <w:szCs w:val="22"/>
        </w:rPr>
        <w:t>Tomislav Krističević</w:t>
      </w: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  <w:u w:val="single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Dostavlja se:</w:t>
      </w:r>
    </w:p>
    <w:p w:rsidR="00A917B5" w:rsidRPr="00954E62" w:rsidRDefault="00CE3F69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 xml:space="preserve">Mr.sc. </w:t>
      </w:r>
      <w:r w:rsidR="00CA457B">
        <w:rPr>
          <w:rFonts w:ascii="Times New Roman" w:eastAsia="Times New Roman" w:hAnsi="Times New Roman" w:cs="Times New Roman"/>
          <w:szCs w:val="22"/>
        </w:rPr>
        <w:t xml:space="preserve">Predrag </w:t>
      </w:r>
      <w:proofErr w:type="spellStart"/>
      <w:r w:rsidR="00CA457B">
        <w:rPr>
          <w:rFonts w:ascii="Times New Roman" w:eastAsia="Times New Roman" w:hAnsi="Times New Roman" w:cs="Times New Roman"/>
          <w:szCs w:val="22"/>
        </w:rPr>
        <w:t>Saratlija</w:t>
      </w:r>
      <w:proofErr w:type="spellEnd"/>
      <w:r w:rsidR="004D668C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0E72A7" w:rsidRPr="00954E62">
        <w:rPr>
          <w:rFonts w:ascii="Times New Roman" w:eastAsia="Times New Roman" w:hAnsi="Times New Roman" w:cs="Times New Roman"/>
          <w:szCs w:val="22"/>
        </w:rPr>
        <w:t xml:space="preserve"> </w:t>
      </w:r>
      <w:r w:rsidR="005A7772" w:rsidRPr="00954E62">
        <w:rPr>
          <w:rFonts w:ascii="Times New Roman" w:eastAsia="Times New Roman" w:hAnsi="Times New Roman" w:cs="Times New Roman"/>
          <w:szCs w:val="22"/>
        </w:rPr>
        <w:t xml:space="preserve">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Članovima stručnog povjerenstva, svima</w:t>
      </w:r>
    </w:p>
    <w:p w:rsidR="00954E62" w:rsidRPr="00954E62" w:rsidRDefault="00CA457B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prof</w:t>
      </w:r>
      <w:r w:rsidR="00674067">
        <w:rPr>
          <w:rFonts w:ascii="Times New Roman" w:eastAsia="Times New Roman" w:hAnsi="Times New Roman" w:cs="Times New Roman"/>
          <w:szCs w:val="22"/>
        </w:rPr>
        <w:t>.d</w:t>
      </w:r>
      <w:r w:rsidR="00A917B5" w:rsidRPr="00954E62">
        <w:rPr>
          <w:rFonts w:ascii="Times New Roman" w:eastAsia="Times New Roman" w:hAnsi="Times New Roman" w:cs="Times New Roman"/>
          <w:szCs w:val="22"/>
        </w:rPr>
        <w:t xml:space="preserve">r.sc. </w:t>
      </w:r>
      <w:r>
        <w:rPr>
          <w:rFonts w:ascii="Times New Roman" w:eastAsia="Times New Roman" w:hAnsi="Times New Roman" w:cs="Times New Roman"/>
          <w:szCs w:val="22"/>
        </w:rPr>
        <w:t>Nebojša Zag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2"/>
        </w:rPr>
        <w:t xml:space="preserve">orac 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tabs>
          <w:tab w:val="clear" w:pos="1247"/>
        </w:tabs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Knjižnica</w:t>
      </w:r>
    </w:p>
    <w:p w:rsidR="00A917B5" w:rsidRPr="00954E62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Referada poslijediplomskih studija KF, ovdje</w:t>
      </w:r>
    </w:p>
    <w:p w:rsidR="00A917B5" w:rsidRDefault="00A917B5" w:rsidP="00954E6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954E62">
        <w:rPr>
          <w:rFonts w:ascii="Times New Roman" w:eastAsia="Times New Roman" w:hAnsi="Times New Roman" w:cs="Times New Roman"/>
          <w:szCs w:val="22"/>
        </w:rPr>
        <w:t>Pismohrana KF, ovdje</w:t>
      </w:r>
    </w:p>
    <w:p w:rsidR="006667E1" w:rsidRPr="00954E62" w:rsidRDefault="006667E1" w:rsidP="006667E1">
      <w:pPr>
        <w:pStyle w:val="Odlomakpopisa"/>
        <w:spacing w:after="0"/>
        <w:jc w:val="both"/>
        <w:rPr>
          <w:rFonts w:ascii="Times New Roman" w:eastAsia="Times New Roman" w:hAnsi="Times New Roman" w:cs="Times New Roman"/>
          <w:szCs w:val="22"/>
        </w:rPr>
      </w:pPr>
    </w:p>
    <w:p w:rsidR="00A917B5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6"/>
          <w:szCs w:val="6"/>
          <w:u w:val="single"/>
        </w:rPr>
      </w:pPr>
    </w:p>
    <w:p w:rsidR="00253FAA" w:rsidRPr="00A917B5" w:rsidRDefault="00A917B5" w:rsidP="00A917B5">
      <w:pPr>
        <w:spacing w:after="0"/>
        <w:jc w:val="both"/>
        <w:rPr>
          <w:rFonts w:ascii="Times New Roman" w:eastAsia="Times New Roman" w:hAnsi="Times New Roman" w:cs="Times New Roman"/>
          <w:szCs w:val="22"/>
        </w:rPr>
      </w:pPr>
      <w:r w:rsidRPr="00A917B5">
        <w:rPr>
          <w:rFonts w:ascii="Times New Roman" w:eastAsia="Times New Roman" w:hAnsi="Times New Roman" w:cs="Times New Roman"/>
          <w:i/>
          <w:iCs/>
          <w:szCs w:val="22"/>
          <w:u w:val="single"/>
        </w:rPr>
        <w:t>Prilog:</w:t>
      </w:r>
      <w:r w:rsidRPr="00A917B5">
        <w:rPr>
          <w:rFonts w:ascii="Times New Roman" w:eastAsia="Times New Roman" w:hAnsi="Times New Roman" w:cs="Times New Roman"/>
          <w:szCs w:val="22"/>
        </w:rPr>
        <w:t xml:space="preserve"> primjerak doktorskog rada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</w:p>
    <w:sectPr w:rsidR="00253FAA" w:rsidRPr="00A917B5" w:rsidSect="006667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CB9" w:rsidRDefault="00D17CB9" w:rsidP="006A2002">
      <w:r>
        <w:separator/>
      </w:r>
    </w:p>
  </w:endnote>
  <w:endnote w:type="continuationSeparator" w:id="0">
    <w:p w:rsidR="00D17CB9" w:rsidRDefault="00D17CB9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9" w:rsidRDefault="000A25C9" w:rsidP="006A2002">
    <w:pPr>
      <w:pStyle w:val="Podnoje"/>
    </w:pPr>
  </w:p>
  <w:p w:rsidR="00E2673D" w:rsidRPr="00CC7196" w:rsidRDefault="00E2673D" w:rsidP="00E2673D">
    <w:pPr>
      <w:pStyle w:val="Bezproreda"/>
      <w:rPr>
        <w:rFonts w:ascii="UniZgLight" w:hAnsi="UniZgLight" w:cs="Times New Roman"/>
        <w:sz w:val="16"/>
        <w:szCs w:val="16"/>
      </w:rPr>
    </w:pPr>
    <w:r w:rsidRPr="00CC7196">
      <w:rPr>
        <w:rFonts w:ascii="UniZgLight" w:hAnsi="UniZgLight" w:cs="Times New Roman"/>
        <w:sz w:val="16"/>
        <w:szCs w:val="16"/>
      </w:rPr>
      <w:t xml:space="preserve"> </w:t>
    </w:r>
  </w:p>
  <w:p w:rsidR="00E2673D" w:rsidRDefault="00E2673D" w:rsidP="006A200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E47" w:rsidRDefault="001E2FAD" w:rsidP="001E2FAD">
    <w:pPr>
      <w:jc w:val="right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72BA2023" wp14:editId="696FCFDB">
          <wp:simplePos x="0" y="0"/>
          <wp:positionH relativeFrom="column">
            <wp:posOffset>4210050</wp:posOffset>
          </wp:positionH>
          <wp:positionV relativeFrom="paragraph">
            <wp:posOffset>9525</wp:posOffset>
          </wp:positionV>
          <wp:extent cx="1328400" cy="720000"/>
          <wp:effectExtent l="0" t="0" r="5715" b="4445"/>
          <wp:wrapTight wrapText="bothSides">
            <wp:wrapPolygon edited="0">
              <wp:start x="0" y="0"/>
              <wp:lineTo x="0" y="21162"/>
              <wp:lineTo x="21383" y="21162"/>
              <wp:lineTo x="21383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_9001-KIF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2D74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0185E931" wp14:editId="094FAE1B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400" cy="633600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4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40553" w:rsidRDefault="00540553" w:rsidP="006A200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CB9" w:rsidRDefault="00D17CB9" w:rsidP="006A2002">
      <w:r>
        <w:separator/>
      </w:r>
    </w:p>
  </w:footnote>
  <w:footnote w:type="continuationSeparator" w:id="0">
    <w:p w:rsidR="00D17CB9" w:rsidRDefault="00D17CB9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AD" w:rsidRDefault="001E2FA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CE7" w:rsidRDefault="00F94CE7" w:rsidP="006A2002">
    <w:pPr>
      <w:pStyle w:val="Zaglavlje"/>
    </w:pPr>
    <w:r>
      <w:ptab w:relativeTo="margin" w:alignment="left" w:leader="none"/>
    </w:r>
    <w:r w:rsidR="0054055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E307B53" wp14:editId="44F7E416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800" cy="504000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8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0553">
      <w:ptab w:relativeTo="indent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553" w:rsidRDefault="0064023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4F5FE06" wp14:editId="1C1F2AD0">
          <wp:simplePos x="901700" y="685800"/>
          <wp:positionH relativeFrom="page">
            <wp:posOffset>431800</wp:posOffset>
          </wp:positionH>
          <wp:positionV relativeFrom="page">
            <wp:posOffset>720090</wp:posOffset>
          </wp:positionV>
          <wp:extent cx="6462000" cy="792000"/>
          <wp:effectExtent l="0" t="0" r="0" b="8255"/>
          <wp:wrapSquare wrapText="bothSides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i KIF-2011-standard-bez-teksta-1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2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7D3"/>
    <w:multiLevelType w:val="hybridMultilevel"/>
    <w:tmpl w:val="BA166A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46EE5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E865FA"/>
    <w:multiLevelType w:val="hybridMultilevel"/>
    <w:tmpl w:val="8FA881C4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8C48E2"/>
    <w:multiLevelType w:val="hybridMultilevel"/>
    <w:tmpl w:val="790C1C0A"/>
    <w:lvl w:ilvl="0" w:tplc="2E2C9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8678B8"/>
    <w:multiLevelType w:val="hybridMultilevel"/>
    <w:tmpl w:val="A4721CD2"/>
    <w:lvl w:ilvl="0" w:tplc="C172A77A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5" w15:restartNumberingAfterBreak="0">
    <w:nsid w:val="190F0D97"/>
    <w:multiLevelType w:val="hybridMultilevel"/>
    <w:tmpl w:val="130CF09E"/>
    <w:lvl w:ilvl="0" w:tplc="90C2F6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654"/>
    <w:multiLevelType w:val="hybridMultilevel"/>
    <w:tmpl w:val="032E6DF4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775D"/>
    <w:multiLevelType w:val="hybridMultilevel"/>
    <w:tmpl w:val="6354085A"/>
    <w:lvl w:ilvl="0" w:tplc="686201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670F8"/>
    <w:multiLevelType w:val="hybridMultilevel"/>
    <w:tmpl w:val="4E0A4256"/>
    <w:lvl w:ilvl="0" w:tplc="EB6AD14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332220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BFA2FB4"/>
    <w:multiLevelType w:val="hybridMultilevel"/>
    <w:tmpl w:val="9200A12A"/>
    <w:lvl w:ilvl="0" w:tplc="D272EE2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615C25"/>
    <w:multiLevelType w:val="hybridMultilevel"/>
    <w:tmpl w:val="49D01E6C"/>
    <w:lvl w:ilvl="0" w:tplc="368292CC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902D5D"/>
    <w:multiLevelType w:val="hybridMultilevel"/>
    <w:tmpl w:val="02E46378"/>
    <w:lvl w:ilvl="0" w:tplc="BB0A161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CB577E6"/>
    <w:multiLevelType w:val="hybridMultilevel"/>
    <w:tmpl w:val="5AC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1319A"/>
    <w:multiLevelType w:val="hybridMultilevel"/>
    <w:tmpl w:val="A28A25A0"/>
    <w:lvl w:ilvl="0" w:tplc="2E98E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D5246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638718B"/>
    <w:multiLevelType w:val="hybridMultilevel"/>
    <w:tmpl w:val="FF6EE026"/>
    <w:lvl w:ilvl="0" w:tplc="0AC0B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27332"/>
    <w:multiLevelType w:val="hybridMultilevel"/>
    <w:tmpl w:val="9962AA94"/>
    <w:lvl w:ilvl="0" w:tplc="85629B92">
      <w:start w:val="1"/>
      <w:numFmt w:val="decimal"/>
      <w:lvlText w:val="%1."/>
      <w:lvlJc w:val="righ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5A1272"/>
    <w:multiLevelType w:val="hybridMultilevel"/>
    <w:tmpl w:val="6BAADFEE"/>
    <w:lvl w:ilvl="0" w:tplc="41E08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D7F2510"/>
    <w:multiLevelType w:val="hybridMultilevel"/>
    <w:tmpl w:val="3A982E1C"/>
    <w:lvl w:ilvl="0" w:tplc="7FF2E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765A08">
      <w:start w:val="1"/>
      <w:numFmt w:val="decimal"/>
      <w:lvlText w:val="%3."/>
      <w:lvlJc w:val="righ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2A6D52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 Narrow" w:eastAsia="Times New Roman" w:hAnsi="Arial Narrow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1CC0A1E"/>
    <w:multiLevelType w:val="hybridMultilevel"/>
    <w:tmpl w:val="3DB49C60"/>
    <w:lvl w:ilvl="0" w:tplc="0E14548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20794"/>
    <w:multiLevelType w:val="hybridMultilevel"/>
    <w:tmpl w:val="06263562"/>
    <w:lvl w:ilvl="0" w:tplc="D9B6B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437E"/>
    <w:multiLevelType w:val="hybridMultilevel"/>
    <w:tmpl w:val="1AD26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C279E0"/>
    <w:multiLevelType w:val="hybridMultilevel"/>
    <w:tmpl w:val="0374ECDE"/>
    <w:lvl w:ilvl="0" w:tplc="8D00D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13"/>
  </w:num>
  <w:num w:numId="5">
    <w:abstractNumId w:val="11"/>
  </w:num>
  <w:num w:numId="6">
    <w:abstractNumId w:val="17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8"/>
  </w:num>
  <w:num w:numId="15">
    <w:abstractNumId w:val="16"/>
  </w:num>
  <w:num w:numId="16">
    <w:abstractNumId w:val="2"/>
  </w:num>
  <w:num w:numId="17">
    <w:abstractNumId w:val="21"/>
  </w:num>
  <w:num w:numId="18">
    <w:abstractNumId w:val="4"/>
  </w:num>
  <w:num w:numId="19">
    <w:abstractNumId w:val="19"/>
  </w:num>
  <w:num w:numId="20">
    <w:abstractNumId w:val="22"/>
  </w:num>
  <w:num w:numId="21">
    <w:abstractNumId w:val="0"/>
  </w:num>
  <w:num w:numId="22">
    <w:abstractNumId w:val="12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5"/>
    <w:rsid w:val="00000542"/>
    <w:rsid w:val="0003407C"/>
    <w:rsid w:val="00045DD1"/>
    <w:rsid w:val="000741F6"/>
    <w:rsid w:val="00087CA3"/>
    <w:rsid w:val="000A25C9"/>
    <w:rsid w:val="000B1E39"/>
    <w:rsid w:val="000C0CBA"/>
    <w:rsid w:val="000C3E9D"/>
    <w:rsid w:val="000E473A"/>
    <w:rsid w:val="000E52EF"/>
    <w:rsid w:val="000E72A7"/>
    <w:rsid w:val="000F3428"/>
    <w:rsid w:val="000F4EEE"/>
    <w:rsid w:val="000F6ACC"/>
    <w:rsid w:val="0010234B"/>
    <w:rsid w:val="00121D6C"/>
    <w:rsid w:val="00165E47"/>
    <w:rsid w:val="00165F43"/>
    <w:rsid w:val="001A115C"/>
    <w:rsid w:val="001C6875"/>
    <w:rsid w:val="001E2FAD"/>
    <w:rsid w:val="001E4E15"/>
    <w:rsid w:val="001F774F"/>
    <w:rsid w:val="001F7E51"/>
    <w:rsid w:val="00200C09"/>
    <w:rsid w:val="00216A28"/>
    <w:rsid w:val="0025020C"/>
    <w:rsid w:val="00253FAA"/>
    <w:rsid w:val="0026201A"/>
    <w:rsid w:val="002623AD"/>
    <w:rsid w:val="00277E4D"/>
    <w:rsid w:val="00282A3A"/>
    <w:rsid w:val="00283554"/>
    <w:rsid w:val="00283D17"/>
    <w:rsid w:val="00287A3E"/>
    <w:rsid w:val="002A7F7C"/>
    <w:rsid w:val="002B0167"/>
    <w:rsid w:val="002F3B16"/>
    <w:rsid w:val="00363BAB"/>
    <w:rsid w:val="00394CC3"/>
    <w:rsid w:val="003A3066"/>
    <w:rsid w:val="003A4A37"/>
    <w:rsid w:val="003B6088"/>
    <w:rsid w:val="003B736F"/>
    <w:rsid w:val="003C674F"/>
    <w:rsid w:val="003F34A5"/>
    <w:rsid w:val="00412F0A"/>
    <w:rsid w:val="00414A95"/>
    <w:rsid w:val="00416AB2"/>
    <w:rsid w:val="00441D03"/>
    <w:rsid w:val="004431AA"/>
    <w:rsid w:val="00453D54"/>
    <w:rsid w:val="004B3A3A"/>
    <w:rsid w:val="004D01D9"/>
    <w:rsid w:val="004D668C"/>
    <w:rsid w:val="004F3506"/>
    <w:rsid w:val="00506F4F"/>
    <w:rsid w:val="00517F06"/>
    <w:rsid w:val="00540553"/>
    <w:rsid w:val="005429FF"/>
    <w:rsid w:val="005440F5"/>
    <w:rsid w:val="0055358A"/>
    <w:rsid w:val="0058744B"/>
    <w:rsid w:val="005A7772"/>
    <w:rsid w:val="005B5AF5"/>
    <w:rsid w:val="005C1988"/>
    <w:rsid w:val="005C3259"/>
    <w:rsid w:val="005C4CDB"/>
    <w:rsid w:val="005D643F"/>
    <w:rsid w:val="005F7BD2"/>
    <w:rsid w:val="006214CD"/>
    <w:rsid w:val="00636F4E"/>
    <w:rsid w:val="00637AFC"/>
    <w:rsid w:val="0064023C"/>
    <w:rsid w:val="00640E13"/>
    <w:rsid w:val="00647727"/>
    <w:rsid w:val="006640B1"/>
    <w:rsid w:val="00665E53"/>
    <w:rsid w:val="006667E1"/>
    <w:rsid w:val="00674067"/>
    <w:rsid w:val="006A2002"/>
    <w:rsid w:val="006A610E"/>
    <w:rsid w:val="006B27C5"/>
    <w:rsid w:val="006C1128"/>
    <w:rsid w:val="006D22FD"/>
    <w:rsid w:val="006D28C0"/>
    <w:rsid w:val="006E27FD"/>
    <w:rsid w:val="006E58DE"/>
    <w:rsid w:val="006F2F83"/>
    <w:rsid w:val="00701B34"/>
    <w:rsid w:val="00714C03"/>
    <w:rsid w:val="00733818"/>
    <w:rsid w:val="0075080C"/>
    <w:rsid w:val="0075348F"/>
    <w:rsid w:val="0075370F"/>
    <w:rsid w:val="00755531"/>
    <w:rsid w:val="0076368C"/>
    <w:rsid w:val="007E48E5"/>
    <w:rsid w:val="007F7611"/>
    <w:rsid w:val="00832CA8"/>
    <w:rsid w:val="00871FD0"/>
    <w:rsid w:val="00877926"/>
    <w:rsid w:val="00882850"/>
    <w:rsid w:val="008858C9"/>
    <w:rsid w:val="0089063D"/>
    <w:rsid w:val="0089381F"/>
    <w:rsid w:val="00894A6C"/>
    <w:rsid w:val="008B5BF1"/>
    <w:rsid w:val="008C7A97"/>
    <w:rsid w:val="008D0254"/>
    <w:rsid w:val="008D2397"/>
    <w:rsid w:val="008D7230"/>
    <w:rsid w:val="008F71BC"/>
    <w:rsid w:val="00906333"/>
    <w:rsid w:val="00917408"/>
    <w:rsid w:val="009233B0"/>
    <w:rsid w:val="00932D09"/>
    <w:rsid w:val="00937453"/>
    <w:rsid w:val="00954E62"/>
    <w:rsid w:val="0095666C"/>
    <w:rsid w:val="009644BD"/>
    <w:rsid w:val="009761E3"/>
    <w:rsid w:val="009B2627"/>
    <w:rsid w:val="009B3600"/>
    <w:rsid w:val="009B3BF4"/>
    <w:rsid w:val="009C3606"/>
    <w:rsid w:val="009D441B"/>
    <w:rsid w:val="009E416E"/>
    <w:rsid w:val="00A31ACA"/>
    <w:rsid w:val="00A5742D"/>
    <w:rsid w:val="00A6703A"/>
    <w:rsid w:val="00A84E3C"/>
    <w:rsid w:val="00A917B5"/>
    <w:rsid w:val="00AF1109"/>
    <w:rsid w:val="00B04C5F"/>
    <w:rsid w:val="00B16DA8"/>
    <w:rsid w:val="00B41424"/>
    <w:rsid w:val="00B67376"/>
    <w:rsid w:val="00B95800"/>
    <w:rsid w:val="00BA16A5"/>
    <w:rsid w:val="00BC4ADE"/>
    <w:rsid w:val="00C05405"/>
    <w:rsid w:val="00C80AAD"/>
    <w:rsid w:val="00C932EE"/>
    <w:rsid w:val="00CA160B"/>
    <w:rsid w:val="00CA457B"/>
    <w:rsid w:val="00CC2645"/>
    <w:rsid w:val="00CC4992"/>
    <w:rsid w:val="00CC58DC"/>
    <w:rsid w:val="00CC7196"/>
    <w:rsid w:val="00CD207A"/>
    <w:rsid w:val="00CD76FE"/>
    <w:rsid w:val="00CE3F69"/>
    <w:rsid w:val="00CE67E4"/>
    <w:rsid w:val="00CF4A75"/>
    <w:rsid w:val="00D04EEF"/>
    <w:rsid w:val="00D17CB9"/>
    <w:rsid w:val="00D17FB3"/>
    <w:rsid w:val="00D33C71"/>
    <w:rsid w:val="00D5442D"/>
    <w:rsid w:val="00D81387"/>
    <w:rsid w:val="00D942AD"/>
    <w:rsid w:val="00DA6608"/>
    <w:rsid w:val="00DC5D44"/>
    <w:rsid w:val="00DD468A"/>
    <w:rsid w:val="00E04739"/>
    <w:rsid w:val="00E06562"/>
    <w:rsid w:val="00E12D74"/>
    <w:rsid w:val="00E2673D"/>
    <w:rsid w:val="00E5352F"/>
    <w:rsid w:val="00E80201"/>
    <w:rsid w:val="00E80A9C"/>
    <w:rsid w:val="00EA662B"/>
    <w:rsid w:val="00ED0D07"/>
    <w:rsid w:val="00ED6C27"/>
    <w:rsid w:val="00EE0B22"/>
    <w:rsid w:val="00F345D6"/>
    <w:rsid w:val="00F41507"/>
    <w:rsid w:val="00F41965"/>
    <w:rsid w:val="00F52DAD"/>
    <w:rsid w:val="00F6223E"/>
    <w:rsid w:val="00F94CE7"/>
    <w:rsid w:val="00FA422A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8FB7D"/>
  <w15:docId w15:val="{9C370A63-9CCC-402B-A5D5-577BF692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002"/>
    <w:pPr>
      <w:tabs>
        <w:tab w:val="left" w:pos="1247"/>
      </w:tabs>
      <w:spacing w:line="240" w:lineRule="auto"/>
    </w:pPr>
    <w:rPr>
      <w:rFonts w:ascii="UniZgLight" w:hAnsi="UniZgLight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F94CE7"/>
  </w:style>
  <w:style w:type="paragraph" w:styleId="Podnoje">
    <w:name w:val="footer"/>
    <w:basedOn w:val="Normal"/>
    <w:link w:val="PodnojeChar"/>
    <w:uiPriority w:val="99"/>
    <w:unhideWhenUsed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F94CE7"/>
  </w:style>
  <w:style w:type="paragraph" w:styleId="Tekstbalonia">
    <w:name w:val="Balloon Text"/>
    <w:basedOn w:val="Normal"/>
    <w:link w:val="TekstbaloniaChar"/>
    <w:uiPriority w:val="99"/>
    <w:semiHidden/>
    <w:unhideWhenUsed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623AD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623A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CC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165F43"/>
    <w:rPr>
      <w:color w:val="808080"/>
    </w:rPr>
  </w:style>
  <w:style w:type="paragraph" w:customStyle="1" w:styleId="Predmet">
    <w:name w:val="Predmet"/>
    <w:basedOn w:val="Normal"/>
    <w:next w:val="Normal"/>
    <w:qFormat/>
    <w:rsid w:val="006A2002"/>
    <w:rPr>
      <w:rFonts w:ascii="UnizgDisplay Normal" w:hAnsi="UnizgDisplay Normal"/>
      <w:sz w:val="32"/>
    </w:rPr>
  </w:style>
  <w:style w:type="paragraph" w:styleId="Odlomakpopisa">
    <w:name w:val="List Paragraph"/>
    <w:basedOn w:val="Normal"/>
    <w:uiPriority w:val="34"/>
    <w:qFormat/>
    <w:rsid w:val="003A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veu&#269;ili&#353;te%20u%20Zagrebu,%20Kineziolo&#353;ki%20fakultet\&#272;UR&#272;ICA\1%20-%20doktorski\DOKTORSKI%202011_12\obrane%20doktorata\5%20-%20obrana%20povjerenstvo\Podnar%20-%20povjerenstvo%20obrana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8B5-DDFC-41B7-9779-9183D17A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Podnar - povjerenstvo obrana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Đurđica Kamenarić</dc:creator>
  <cp:lastModifiedBy>Đurđica Kamenarić</cp:lastModifiedBy>
  <cp:revision>3</cp:revision>
  <cp:lastPrinted>2016-01-27T08:21:00Z</cp:lastPrinted>
  <dcterms:created xsi:type="dcterms:W3CDTF">2019-05-28T12:15:00Z</dcterms:created>
  <dcterms:modified xsi:type="dcterms:W3CDTF">2019-05-28T12:17:00Z</dcterms:modified>
</cp:coreProperties>
</file>